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411" w:rsidRDefault="005B7411" w:rsidP="00CF6BD3">
      <w:pPr>
        <w:bidi/>
        <w:jc w:val="center"/>
        <w:rPr>
          <w:sz w:val="32"/>
          <w:szCs w:val="32"/>
          <w:lang w:bidi="fa-IR"/>
        </w:rPr>
      </w:pPr>
      <w:r>
        <w:rPr>
          <w:rFonts w:hint="cs"/>
          <w:sz w:val="32"/>
          <w:szCs w:val="32"/>
          <w:rtl/>
          <w:lang w:bidi="fa-IR"/>
        </w:rPr>
        <w:t>خارج اصول9</w:t>
      </w:r>
    </w:p>
    <w:p w:rsidR="005B7411" w:rsidRDefault="005B7411" w:rsidP="00CF6BD3">
      <w:pPr>
        <w:bidi/>
        <w:jc w:val="center"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 xml:space="preserve">چهار شنبه </w:t>
      </w:r>
      <w:r>
        <w:rPr>
          <w:sz w:val="32"/>
          <w:szCs w:val="32"/>
          <w:lang w:bidi="fa-IR"/>
        </w:rPr>
        <w:t>3</w:t>
      </w:r>
      <w:r>
        <w:rPr>
          <w:rFonts w:hint="cs"/>
          <w:sz w:val="32"/>
          <w:szCs w:val="32"/>
          <w:rtl/>
          <w:lang w:bidi="fa-IR"/>
        </w:rPr>
        <w:t>3/ 7/ 98</w:t>
      </w:r>
    </w:p>
    <w:p w:rsidR="005B7411" w:rsidRDefault="005B7411" w:rsidP="00CF6BD3">
      <w:pPr>
        <w:pBdr>
          <w:bottom w:val="single" w:sz="12" w:space="1" w:color="auto"/>
        </w:pBdr>
        <w:bidi/>
        <w:jc w:val="center"/>
        <w:rPr>
          <w:color w:val="FF0000"/>
          <w:sz w:val="32"/>
          <w:szCs w:val="32"/>
          <w:rtl/>
          <w:lang w:bidi="fa-IR"/>
        </w:rPr>
      </w:pPr>
      <w:r>
        <w:rPr>
          <w:color w:val="FF0000"/>
          <w:sz w:val="32"/>
          <w:szCs w:val="32"/>
          <w:rtl/>
          <w:lang w:bidi="fa-IR"/>
        </w:rPr>
        <w:t>*اقسام واجب*</w:t>
      </w:r>
    </w:p>
    <w:p w:rsidR="00C466A4" w:rsidRDefault="00C466A4" w:rsidP="00CF6BD3">
      <w:pPr>
        <w:bidi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>کلام در سخن محق</w:t>
      </w:r>
      <w:r w:rsidR="003D1BC9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ق نائینی بود. سؤالی مطرح شد به اینکه اگر عقل به وجوب مقد</w:t>
      </w:r>
      <w:r w:rsidR="003D1BC9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مه مفو</w:t>
      </w:r>
      <w:r w:rsidR="00CF6BD3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ته</w:t>
      </w:r>
      <w:r w:rsidR="00CF6BD3">
        <w:rPr>
          <w:rFonts w:hint="cs"/>
          <w:sz w:val="32"/>
          <w:szCs w:val="32"/>
          <w:rtl/>
          <w:lang w:bidi="fa-IR"/>
        </w:rPr>
        <w:t xml:space="preserve"> ای</w:t>
      </w:r>
      <w:r w:rsidR="00CF6BD3" w:rsidRPr="00CF6BD3">
        <w:rPr>
          <w:rFonts w:hint="cs"/>
          <w:sz w:val="32"/>
          <w:szCs w:val="32"/>
          <w:rtl/>
          <w:lang w:bidi="fa-IR"/>
        </w:rPr>
        <w:t xml:space="preserve"> </w:t>
      </w:r>
      <w:r w:rsidR="00CF6BD3">
        <w:rPr>
          <w:rFonts w:hint="cs"/>
          <w:sz w:val="32"/>
          <w:szCs w:val="32"/>
          <w:rtl/>
          <w:lang w:bidi="fa-IR"/>
        </w:rPr>
        <w:t>حکم کند</w:t>
      </w:r>
      <w:r>
        <w:rPr>
          <w:rFonts w:hint="cs"/>
          <w:sz w:val="32"/>
          <w:szCs w:val="32"/>
          <w:rtl/>
          <w:lang w:bidi="fa-IR"/>
        </w:rPr>
        <w:t>، آیا از این حکم عقل، حکم شرع</w:t>
      </w:r>
      <w:r w:rsidR="00CF6BD3">
        <w:rPr>
          <w:rFonts w:hint="cs"/>
          <w:sz w:val="32"/>
          <w:szCs w:val="32"/>
          <w:rtl/>
          <w:lang w:bidi="fa-IR"/>
        </w:rPr>
        <w:t xml:space="preserve"> به وجوب نیز کشف می شود یا نه؟</w:t>
      </w:r>
      <w:r>
        <w:rPr>
          <w:rFonts w:hint="cs"/>
          <w:sz w:val="32"/>
          <w:szCs w:val="32"/>
          <w:rtl/>
          <w:lang w:bidi="fa-IR"/>
        </w:rPr>
        <w:t xml:space="preserve"> جوابی از مرحوم نائینی عرض شد به اینکه بله حکم عقل کاشف از حکم شرع است و</w:t>
      </w:r>
      <w:r w:rsidR="00CF6BD3">
        <w:rPr>
          <w:rFonts w:hint="cs"/>
          <w:sz w:val="32"/>
          <w:szCs w:val="32"/>
          <w:rtl/>
          <w:lang w:bidi="fa-IR"/>
        </w:rPr>
        <w:t xml:space="preserve"> آن مقدمه</w:t>
      </w:r>
      <w:r>
        <w:rPr>
          <w:rFonts w:hint="cs"/>
          <w:sz w:val="32"/>
          <w:szCs w:val="32"/>
          <w:rtl/>
          <w:lang w:bidi="fa-IR"/>
        </w:rPr>
        <w:t xml:space="preserve"> شرعا</w:t>
      </w:r>
      <w:r w:rsidR="00CF6BD3">
        <w:rPr>
          <w:rFonts w:hint="cs"/>
          <w:sz w:val="32"/>
          <w:szCs w:val="32"/>
          <w:rtl/>
          <w:lang w:bidi="fa-IR"/>
        </w:rPr>
        <w:t>ً</w:t>
      </w:r>
      <w:r>
        <w:rPr>
          <w:rFonts w:hint="cs"/>
          <w:sz w:val="32"/>
          <w:szCs w:val="32"/>
          <w:rtl/>
          <w:lang w:bidi="fa-IR"/>
        </w:rPr>
        <w:t xml:space="preserve"> نیز واجب است اما نه از باب وجوب غیری(</w:t>
      </w:r>
      <w:r w:rsidR="00715E92">
        <w:rPr>
          <w:rFonts w:hint="cs"/>
          <w:sz w:val="32"/>
          <w:szCs w:val="32"/>
          <w:rtl/>
          <w:lang w:bidi="fa-IR"/>
        </w:rPr>
        <w:t xml:space="preserve">وجوب </w:t>
      </w:r>
      <w:r>
        <w:rPr>
          <w:rFonts w:hint="cs"/>
          <w:sz w:val="32"/>
          <w:szCs w:val="32"/>
          <w:rtl/>
          <w:lang w:bidi="fa-IR"/>
        </w:rPr>
        <w:t>بالغیر) بلکه از باب وجوب للغیر؛</w:t>
      </w:r>
      <w:r w:rsidR="00715E92">
        <w:rPr>
          <w:rFonts w:hint="cs"/>
          <w:sz w:val="32"/>
          <w:szCs w:val="32"/>
          <w:rtl/>
          <w:lang w:bidi="fa-IR"/>
        </w:rPr>
        <w:t xml:space="preserve"> ایشان این را </w:t>
      </w:r>
      <w:r w:rsidR="00460CCA">
        <w:rPr>
          <w:rFonts w:hint="cs"/>
          <w:sz w:val="32"/>
          <w:szCs w:val="32"/>
          <w:rtl/>
          <w:lang w:bidi="fa-IR"/>
        </w:rPr>
        <w:t>«</w:t>
      </w:r>
      <w:r w:rsidR="00825348">
        <w:rPr>
          <w:rFonts w:hint="cs"/>
          <w:sz w:val="32"/>
          <w:szCs w:val="32"/>
          <w:rtl/>
          <w:lang w:bidi="fa-IR"/>
        </w:rPr>
        <w:t>متم</w:t>
      </w:r>
      <w:r w:rsidR="003D1BC9">
        <w:rPr>
          <w:rFonts w:hint="cs"/>
          <w:sz w:val="32"/>
          <w:szCs w:val="32"/>
          <w:rtl/>
          <w:lang w:bidi="fa-IR"/>
        </w:rPr>
        <w:t>ّ</w:t>
      </w:r>
      <w:r w:rsidR="00825348">
        <w:rPr>
          <w:rFonts w:hint="cs"/>
          <w:sz w:val="32"/>
          <w:szCs w:val="32"/>
          <w:rtl/>
          <w:lang w:bidi="fa-IR"/>
        </w:rPr>
        <w:t>م الجعل</w:t>
      </w:r>
      <w:r w:rsidR="00460CCA">
        <w:rPr>
          <w:rFonts w:hint="cs"/>
          <w:sz w:val="32"/>
          <w:szCs w:val="32"/>
          <w:rtl/>
          <w:lang w:bidi="fa-IR"/>
        </w:rPr>
        <w:t>»</w:t>
      </w:r>
      <w:r w:rsidR="00825348">
        <w:rPr>
          <w:rFonts w:hint="cs"/>
          <w:sz w:val="32"/>
          <w:szCs w:val="32"/>
          <w:rtl/>
          <w:lang w:bidi="fa-IR"/>
        </w:rPr>
        <w:t xml:space="preserve"> نامیده است.</w:t>
      </w:r>
      <w:r w:rsidR="003D1BC9">
        <w:rPr>
          <w:rFonts w:hint="cs"/>
          <w:sz w:val="32"/>
          <w:szCs w:val="32"/>
          <w:rtl/>
          <w:lang w:bidi="fa-IR"/>
        </w:rPr>
        <w:t xml:space="preserve"> یعنی حکم عقل به وجوب، متم</w:t>
      </w:r>
      <w:r w:rsidR="00CA69CC">
        <w:rPr>
          <w:rFonts w:hint="cs"/>
          <w:sz w:val="32"/>
          <w:szCs w:val="32"/>
          <w:rtl/>
          <w:lang w:bidi="fa-IR"/>
        </w:rPr>
        <w:t>ّ</w:t>
      </w:r>
      <w:r w:rsidR="003D1BC9">
        <w:rPr>
          <w:rFonts w:hint="cs"/>
          <w:sz w:val="32"/>
          <w:szCs w:val="32"/>
          <w:rtl/>
          <w:lang w:bidi="fa-IR"/>
        </w:rPr>
        <w:t>م و مکم</w:t>
      </w:r>
      <w:r w:rsidR="00CA69CC">
        <w:rPr>
          <w:rFonts w:hint="cs"/>
          <w:sz w:val="32"/>
          <w:szCs w:val="32"/>
          <w:rtl/>
          <w:lang w:bidi="fa-IR"/>
        </w:rPr>
        <w:t>ّ</w:t>
      </w:r>
      <w:r w:rsidR="003D1BC9">
        <w:rPr>
          <w:rFonts w:hint="cs"/>
          <w:sz w:val="32"/>
          <w:szCs w:val="32"/>
          <w:rtl/>
          <w:lang w:bidi="fa-IR"/>
        </w:rPr>
        <w:t xml:space="preserve">ل جعل شرع است </w:t>
      </w:r>
      <w:r w:rsidR="00CA69CC">
        <w:rPr>
          <w:rFonts w:hint="cs"/>
          <w:sz w:val="32"/>
          <w:szCs w:val="32"/>
          <w:rtl/>
          <w:lang w:bidi="fa-IR"/>
        </w:rPr>
        <w:t>زیرا</w:t>
      </w:r>
      <w:r w:rsidR="003D1BC9">
        <w:rPr>
          <w:rFonts w:hint="cs"/>
          <w:sz w:val="32"/>
          <w:szCs w:val="32"/>
          <w:rtl/>
          <w:lang w:bidi="fa-IR"/>
        </w:rPr>
        <w:t xml:space="preserve"> اگر حکم عقل نبود، حکم شرع فهمیده نمی شد و به ما نمی رسید.</w:t>
      </w:r>
    </w:p>
    <w:p w:rsidR="00CA69CC" w:rsidRDefault="00CA69CC" w:rsidP="00CA69CC">
      <w:pPr>
        <w:bidi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>مبنای محق</w:t>
      </w:r>
      <w:r w:rsidR="0014125F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ق نائینی این است که عقاب مکل</w:t>
      </w:r>
      <w:r w:rsidR="0014125F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ف</w:t>
      </w:r>
      <w:r w:rsidR="0014125F">
        <w:rPr>
          <w:rFonts w:hint="cs"/>
          <w:sz w:val="32"/>
          <w:szCs w:val="32"/>
          <w:rtl/>
          <w:lang w:bidi="fa-IR"/>
        </w:rPr>
        <w:t>ِ</w:t>
      </w:r>
      <w:r>
        <w:rPr>
          <w:rFonts w:hint="cs"/>
          <w:sz w:val="32"/>
          <w:szCs w:val="32"/>
          <w:rtl/>
          <w:lang w:bidi="fa-IR"/>
        </w:rPr>
        <w:t xml:space="preserve"> تارک</w:t>
      </w:r>
      <w:r w:rsidR="0014125F">
        <w:rPr>
          <w:rFonts w:hint="cs"/>
          <w:sz w:val="32"/>
          <w:szCs w:val="32"/>
          <w:rtl/>
          <w:lang w:bidi="fa-IR"/>
        </w:rPr>
        <w:t>ِ</w:t>
      </w:r>
      <w:r>
        <w:rPr>
          <w:rFonts w:hint="cs"/>
          <w:sz w:val="32"/>
          <w:szCs w:val="32"/>
          <w:rtl/>
          <w:lang w:bidi="fa-IR"/>
        </w:rPr>
        <w:t xml:space="preserve"> مقد</w:t>
      </w:r>
      <w:r w:rsidR="0014125F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مات</w:t>
      </w:r>
      <w:r w:rsidR="0014125F">
        <w:rPr>
          <w:rFonts w:hint="cs"/>
          <w:sz w:val="32"/>
          <w:szCs w:val="32"/>
          <w:rtl/>
          <w:lang w:bidi="fa-IR"/>
        </w:rPr>
        <w:t>ِ</w:t>
      </w:r>
      <w:r>
        <w:rPr>
          <w:rFonts w:hint="cs"/>
          <w:sz w:val="32"/>
          <w:szCs w:val="32"/>
          <w:rtl/>
          <w:lang w:bidi="fa-IR"/>
        </w:rPr>
        <w:t xml:space="preserve"> مفو</w:t>
      </w:r>
      <w:r w:rsidR="0014125F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 xml:space="preserve">ته، بخاطر </w:t>
      </w:r>
      <w:r w:rsidR="0014125F">
        <w:rPr>
          <w:rFonts w:hint="cs"/>
          <w:sz w:val="32"/>
          <w:szCs w:val="32"/>
          <w:rtl/>
          <w:lang w:bidi="fa-IR"/>
        </w:rPr>
        <w:t xml:space="preserve">مخالفت با </w:t>
      </w:r>
      <w:r>
        <w:rPr>
          <w:rFonts w:hint="cs"/>
          <w:sz w:val="32"/>
          <w:szCs w:val="32"/>
          <w:rtl/>
          <w:lang w:bidi="fa-IR"/>
        </w:rPr>
        <w:t>خطا</w:t>
      </w:r>
      <w:r w:rsidR="00CF6BD3">
        <w:rPr>
          <w:rFonts w:hint="cs"/>
          <w:sz w:val="32"/>
          <w:szCs w:val="32"/>
          <w:rtl/>
          <w:lang w:bidi="fa-IR"/>
        </w:rPr>
        <w:t>بی است که با حکم عقل کشف می شود زیرا ایشان و بسیاری از علما علت عقاب را منحصر در مخالفت با خطاب می دانند.</w:t>
      </w:r>
    </w:p>
    <w:p w:rsidR="0014125F" w:rsidRDefault="0014125F" w:rsidP="00052017">
      <w:pPr>
        <w:bidi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>جواب فرمایش ایشان سیأتی.</w:t>
      </w:r>
      <w:r w:rsidR="004B1A03">
        <w:rPr>
          <w:rFonts w:hint="cs"/>
          <w:sz w:val="32"/>
          <w:szCs w:val="32"/>
          <w:rtl/>
          <w:lang w:bidi="fa-IR"/>
        </w:rPr>
        <w:t xml:space="preserve"> اما قبل از آن مطالبی باید بررسی شود.</w:t>
      </w:r>
      <w:r w:rsidR="00052017">
        <w:rPr>
          <w:rFonts w:hint="cs"/>
          <w:sz w:val="32"/>
          <w:szCs w:val="32"/>
          <w:rtl/>
          <w:lang w:bidi="fa-IR"/>
        </w:rPr>
        <w:t xml:space="preserve"> </w:t>
      </w:r>
      <w:r>
        <w:rPr>
          <w:rFonts w:hint="cs"/>
          <w:sz w:val="32"/>
          <w:szCs w:val="32"/>
          <w:rtl/>
          <w:lang w:bidi="fa-IR"/>
        </w:rPr>
        <w:t>قبلا</w:t>
      </w:r>
      <w:r w:rsidR="0033544D">
        <w:rPr>
          <w:rFonts w:hint="cs"/>
          <w:sz w:val="32"/>
          <w:szCs w:val="32"/>
          <w:rtl/>
          <w:lang w:bidi="fa-IR"/>
        </w:rPr>
        <w:t>ً</w:t>
      </w:r>
      <w:r>
        <w:rPr>
          <w:rFonts w:hint="cs"/>
          <w:sz w:val="32"/>
          <w:szCs w:val="32"/>
          <w:rtl/>
          <w:lang w:bidi="fa-IR"/>
        </w:rPr>
        <w:t xml:space="preserve"> دو امر ذکر شد:</w:t>
      </w:r>
    </w:p>
    <w:p w:rsidR="0014125F" w:rsidRDefault="00C730B1" w:rsidP="0014125F">
      <w:pPr>
        <w:bidi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>1.التنافی بالإختیار لاینافی الإ</w:t>
      </w:r>
      <w:r w:rsidR="0014125F">
        <w:rPr>
          <w:rFonts w:hint="cs"/>
          <w:sz w:val="32"/>
          <w:szCs w:val="32"/>
          <w:rtl/>
          <w:lang w:bidi="fa-IR"/>
        </w:rPr>
        <w:t>ختیار عقابا</w:t>
      </w:r>
      <w:r>
        <w:rPr>
          <w:rFonts w:hint="cs"/>
          <w:sz w:val="32"/>
          <w:szCs w:val="32"/>
          <w:rtl/>
          <w:lang w:bidi="fa-IR"/>
        </w:rPr>
        <w:t>ً</w:t>
      </w:r>
      <w:r w:rsidR="0014125F">
        <w:rPr>
          <w:rFonts w:hint="cs"/>
          <w:sz w:val="32"/>
          <w:szCs w:val="32"/>
          <w:rtl/>
          <w:lang w:bidi="fa-IR"/>
        </w:rPr>
        <w:t xml:space="preserve"> </w:t>
      </w:r>
      <w:r w:rsidR="0033544D">
        <w:rPr>
          <w:rFonts w:hint="cs"/>
          <w:sz w:val="32"/>
          <w:szCs w:val="32"/>
          <w:rtl/>
          <w:lang w:bidi="fa-IR"/>
        </w:rPr>
        <w:t>و</w:t>
      </w:r>
      <w:r w:rsidR="0014125F">
        <w:rPr>
          <w:rFonts w:hint="cs"/>
          <w:sz w:val="32"/>
          <w:szCs w:val="32"/>
          <w:rtl/>
          <w:lang w:bidi="fa-IR"/>
        </w:rPr>
        <w:t xml:space="preserve"> ینافیه خطابا</w:t>
      </w:r>
      <w:r>
        <w:rPr>
          <w:rFonts w:hint="cs"/>
          <w:sz w:val="32"/>
          <w:szCs w:val="32"/>
          <w:rtl/>
          <w:lang w:bidi="fa-IR"/>
        </w:rPr>
        <w:t>ً</w:t>
      </w:r>
      <w:r w:rsidR="0014125F">
        <w:rPr>
          <w:rFonts w:hint="cs"/>
          <w:sz w:val="32"/>
          <w:szCs w:val="32"/>
          <w:rtl/>
          <w:lang w:bidi="fa-IR"/>
        </w:rPr>
        <w:t>.</w:t>
      </w:r>
    </w:p>
    <w:p w:rsidR="0033544D" w:rsidRDefault="0033544D" w:rsidP="0033544D">
      <w:pPr>
        <w:bidi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>2.علّت عقاب عبد یکی از این دو است: یا «مخالفت با خطاب» یا «تفویت مصلحت».</w:t>
      </w:r>
      <w:r w:rsidR="00C730B1">
        <w:rPr>
          <w:rFonts w:hint="cs"/>
          <w:sz w:val="32"/>
          <w:szCs w:val="32"/>
          <w:rtl/>
          <w:lang w:bidi="fa-IR"/>
        </w:rPr>
        <w:t xml:space="preserve"> یعنی علت عقاب، منحصر در مخالفت با خطاب نیست بلکه تفویت مصلحت نیز موجب استحقاق عقاب است.</w:t>
      </w:r>
    </w:p>
    <w:p w:rsidR="0033544D" w:rsidRDefault="00020AE1" w:rsidP="0033544D">
      <w:pPr>
        <w:bidi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>بحث از تفویت مصلحت در دو مقام بررسی می شود: «تعل</w:t>
      </w:r>
      <w:r w:rsidR="00C730B1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م» و «غیر تعل</w:t>
      </w:r>
      <w:r w:rsidR="00C730B1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م»</w:t>
      </w:r>
    </w:p>
    <w:p w:rsidR="00F92457" w:rsidRPr="009A4D69" w:rsidRDefault="00F92457" w:rsidP="00F92457">
      <w:pPr>
        <w:bidi/>
        <w:rPr>
          <w:color w:val="0070C0"/>
          <w:sz w:val="32"/>
          <w:szCs w:val="32"/>
          <w:rtl/>
          <w:lang w:bidi="fa-IR"/>
        </w:rPr>
      </w:pPr>
      <w:r w:rsidRPr="009A4D69">
        <w:rPr>
          <w:rFonts w:hint="cs"/>
          <w:color w:val="0070C0"/>
          <w:sz w:val="32"/>
          <w:szCs w:val="32"/>
          <w:rtl/>
          <w:lang w:bidi="fa-IR"/>
        </w:rPr>
        <w:t>مقام او</w:t>
      </w:r>
      <w:r w:rsidR="00C730B1" w:rsidRPr="009A4D69">
        <w:rPr>
          <w:rFonts w:hint="cs"/>
          <w:color w:val="0070C0"/>
          <w:sz w:val="32"/>
          <w:szCs w:val="32"/>
          <w:rtl/>
          <w:lang w:bidi="fa-IR"/>
        </w:rPr>
        <w:t>ّ</w:t>
      </w:r>
      <w:r w:rsidRPr="009A4D69">
        <w:rPr>
          <w:rFonts w:hint="cs"/>
          <w:color w:val="0070C0"/>
          <w:sz w:val="32"/>
          <w:szCs w:val="32"/>
          <w:rtl/>
          <w:lang w:bidi="fa-IR"/>
        </w:rPr>
        <w:t>ل(تعل</w:t>
      </w:r>
      <w:r w:rsidR="00C730B1" w:rsidRPr="009A4D69">
        <w:rPr>
          <w:rFonts w:hint="cs"/>
          <w:color w:val="0070C0"/>
          <w:sz w:val="32"/>
          <w:szCs w:val="32"/>
          <w:rtl/>
          <w:lang w:bidi="fa-IR"/>
        </w:rPr>
        <w:t>ّ</w:t>
      </w:r>
      <w:r w:rsidRPr="009A4D69">
        <w:rPr>
          <w:rFonts w:hint="cs"/>
          <w:color w:val="0070C0"/>
          <w:sz w:val="32"/>
          <w:szCs w:val="32"/>
          <w:rtl/>
          <w:lang w:bidi="fa-IR"/>
        </w:rPr>
        <w:t>م)</w:t>
      </w:r>
    </w:p>
    <w:p w:rsidR="00F92457" w:rsidRDefault="00472E0C" w:rsidP="00472E0C">
      <w:pPr>
        <w:bidi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>تعل</w:t>
      </w:r>
      <w:r w:rsidR="00C730B1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م گاهی مقد</w:t>
      </w:r>
      <w:r w:rsidR="00C730B1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مه ی مفو</w:t>
      </w:r>
      <w:r w:rsidR="00C730B1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ته است مثلا</w:t>
      </w:r>
      <w:r w:rsidR="00C730B1">
        <w:rPr>
          <w:rFonts w:hint="cs"/>
          <w:sz w:val="32"/>
          <w:szCs w:val="32"/>
          <w:rtl/>
          <w:lang w:bidi="fa-IR"/>
        </w:rPr>
        <w:t>ً</w:t>
      </w:r>
      <w:r>
        <w:rPr>
          <w:rFonts w:hint="cs"/>
          <w:sz w:val="32"/>
          <w:szCs w:val="32"/>
          <w:rtl/>
          <w:lang w:bidi="fa-IR"/>
        </w:rPr>
        <w:t xml:space="preserve"> مکل</w:t>
      </w:r>
      <w:r w:rsidR="00C730B1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ف قبل از بلوغ باید احکام را یاد بگیرد زیرا از او</w:t>
      </w:r>
      <w:r w:rsidR="003C00CE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ل بلوغ باید تکالیف شرعی مانند نماز را اتیان کند</w:t>
      </w:r>
      <w:r w:rsidR="003C00CE">
        <w:rPr>
          <w:rFonts w:hint="cs"/>
          <w:sz w:val="32"/>
          <w:szCs w:val="32"/>
          <w:rtl/>
          <w:lang w:bidi="fa-IR"/>
        </w:rPr>
        <w:t xml:space="preserve"> و اگر احکام آن را یاد نداشته باشد موجب فوت واجب می شود.</w:t>
      </w:r>
    </w:p>
    <w:p w:rsidR="00472E0C" w:rsidRDefault="008C0E8A" w:rsidP="00472E0C">
      <w:pPr>
        <w:bidi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 xml:space="preserve">اما </w:t>
      </w:r>
      <w:r w:rsidR="00472E0C">
        <w:rPr>
          <w:rFonts w:hint="cs"/>
          <w:sz w:val="32"/>
          <w:szCs w:val="32"/>
          <w:rtl/>
          <w:lang w:bidi="fa-IR"/>
        </w:rPr>
        <w:t>تعل</w:t>
      </w:r>
      <w:r>
        <w:rPr>
          <w:rFonts w:hint="cs"/>
          <w:sz w:val="32"/>
          <w:szCs w:val="32"/>
          <w:rtl/>
          <w:lang w:bidi="fa-IR"/>
        </w:rPr>
        <w:t>ّ</w:t>
      </w:r>
      <w:r w:rsidR="00472E0C">
        <w:rPr>
          <w:rFonts w:hint="cs"/>
          <w:sz w:val="32"/>
          <w:szCs w:val="32"/>
          <w:rtl/>
          <w:lang w:bidi="fa-IR"/>
        </w:rPr>
        <w:t>م چند صورت دارد:</w:t>
      </w:r>
    </w:p>
    <w:p w:rsidR="00472E0C" w:rsidRDefault="00D80F69" w:rsidP="008C0E8A">
      <w:pPr>
        <w:bidi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lastRenderedPageBreak/>
        <w:t xml:space="preserve">صورت </w:t>
      </w:r>
      <w:r w:rsidR="00472E0C">
        <w:rPr>
          <w:rFonts w:hint="cs"/>
          <w:sz w:val="32"/>
          <w:szCs w:val="32"/>
          <w:rtl/>
          <w:lang w:bidi="fa-IR"/>
        </w:rPr>
        <w:t>او</w:t>
      </w:r>
      <w:r w:rsidR="008C0E8A">
        <w:rPr>
          <w:rFonts w:hint="cs"/>
          <w:sz w:val="32"/>
          <w:szCs w:val="32"/>
          <w:rtl/>
          <w:lang w:bidi="fa-IR"/>
        </w:rPr>
        <w:t>ّ</w:t>
      </w:r>
      <w:r w:rsidR="00472E0C">
        <w:rPr>
          <w:rFonts w:hint="cs"/>
          <w:sz w:val="32"/>
          <w:szCs w:val="32"/>
          <w:rtl/>
          <w:lang w:bidi="fa-IR"/>
        </w:rPr>
        <w:t>ل: تعل</w:t>
      </w:r>
      <w:r w:rsidR="008C0E8A">
        <w:rPr>
          <w:rFonts w:hint="cs"/>
          <w:sz w:val="32"/>
          <w:szCs w:val="32"/>
          <w:rtl/>
          <w:lang w:bidi="fa-IR"/>
        </w:rPr>
        <w:t>ّ</w:t>
      </w:r>
      <w:r w:rsidR="00472E0C">
        <w:rPr>
          <w:rFonts w:hint="cs"/>
          <w:sz w:val="32"/>
          <w:szCs w:val="32"/>
          <w:rtl/>
          <w:lang w:bidi="fa-IR"/>
        </w:rPr>
        <w:t>م احکام</w:t>
      </w:r>
      <w:r w:rsidR="008C0E8A">
        <w:rPr>
          <w:rFonts w:hint="cs"/>
          <w:sz w:val="32"/>
          <w:szCs w:val="32"/>
          <w:rtl/>
          <w:lang w:bidi="fa-IR"/>
        </w:rPr>
        <w:t xml:space="preserve"> برخی واجبات</w:t>
      </w:r>
      <w:r w:rsidR="00472E0C">
        <w:rPr>
          <w:rFonts w:hint="cs"/>
          <w:sz w:val="32"/>
          <w:szCs w:val="32"/>
          <w:rtl/>
          <w:lang w:bidi="fa-IR"/>
        </w:rPr>
        <w:t xml:space="preserve"> بعد از </w:t>
      </w:r>
      <w:r>
        <w:rPr>
          <w:rFonts w:hint="cs"/>
          <w:sz w:val="32"/>
          <w:szCs w:val="32"/>
          <w:rtl/>
          <w:lang w:bidi="fa-IR"/>
        </w:rPr>
        <w:t>فعلی</w:t>
      </w:r>
      <w:r w:rsidR="008C0E8A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 xml:space="preserve">ت </w:t>
      </w:r>
      <w:r w:rsidR="008C0E8A">
        <w:rPr>
          <w:rFonts w:hint="cs"/>
          <w:sz w:val="32"/>
          <w:szCs w:val="32"/>
          <w:rtl/>
          <w:lang w:bidi="fa-IR"/>
        </w:rPr>
        <w:t>آنها</w:t>
      </w:r>
      <w:r>
        <w:rPr>
          <w:rFonts w:hint="cs"/>
          <w:sz w:val="32"/>
          <w:szCs w:val="32"/>
          <w:rtl/>
          <w:lang w:bidi="fa-IR"/>
        </w:rPr>
        <w:t>،</w:t>
      </w:r>
      <w:r w:rsidR="00472E0C">
        <w:rPr>
          <w:rFonts w:hint="cs"/>
          <w:sz w:val="32"/>
          <w:szCs w:val="32"/>
          <w:rtl/>
          <w:lang w:bidi="fa-IR"/>
        </w:rPr>
        <w:t xml:space="preserve"> ممکن است</w:t>
      </w:r>
      <w:r w:rsidR="00C91904">
        <w:rPr>
          <w:rFonts w:hint="cs"/>
          <w:sz w:val="32"/>
          <w:szCs w:val="32"/>
          <w:rtl/>
          <w:lang w:bidi="fa-IR"/>
        </w:rPr>
        <w:t xml:space="preserve">؛ </w:t>
      </w:r>
      <w:r w:rsidR="00472E0C">
        <w:rPr>
          <w:rFonts w:hint="cs"/>
          <w:sz w:val="32"/>
          <w:szCs w:val="32"/>
          <w:rtl/>
          <w:lang w:bidi="fa-IR"/>
        </w:rPr>
        <w:t xml:space="preserve">مانند احکام حج که بعد از وجوب </w:t>
      </w:r>
      <w:r w:rsidR="008C0E8A">
        <w:rPr>
          <w:rFonts w:hint="cs"/>
          <w:sz w:val="32"/>
          <w:szCs w:val="32"/>
          <w:rtl/>
          <w:lang w:bidi="fa-IR"/>
        </w:rPr>
        <w:t>و</w:t>
      </w:r>
      <w:r w:rsidR="00472E0C">
        <w:rPr>
          <w:rFonts w:hint="cs"/>
          <w:sz w:val="32"/>
          <w:szCs w:val="32"/>
          <w:rtl/>
          <w:lang w:bidi="fa-IR"/>
        </w:rPr>
        <w:t xml:space="preserve"> رفتن به مکه</w:t>
      </w:r>
      <w:r w:rsidR="008C0E8A">
        <w:rPr>
          <w:rFonts w:hint="cs"/>
          <w:sz w:val="32"/>
          <w:szCs w:val="32"/>
          <w:rtl/>
          <w:lang w:bidi="fa-IR"/>
        </w:rPr>
        <w:t>،</w:t>
      </w:r>
      <w:r w:rsidR="00472E0C">
        <w:rPr>
          <w:rFonts w:hint="cs"/>
          <w:sz w:val="32"/>
          <w:szCs w:val="32"/>
          <w:rtl/>
          <w:lang w:bidi="fa-IR"/>
        </w:rPr>
        <w:t xml:space="preserve"> در همانجا </w:t>
      </w:r>
      <w:r w:rsidR="008C0E8A">
        <w:rPr>
          <w:rFonts w:hint="cs"/>
          <w:sz w:val="32"/>
          <w:szCs w:val="32"/>
          <w:rtl/>
          <w:lang w:bidi="fa-IR"/>
        </w:rPr>
        <w:t xml:space="preserve">احکام مناسک را </w:t>
      </w:r>
      <w:r w:rsidR="00472E0C">
        <w:rPr>
          <w:rFonts w:hint="cs"/>
          <w:sz w:val="32"/>
          <w:szCs w:val="32"/>
          <w:rtl/>
          <w:lang w:bidi="fa-IR"/>
        </w:rPr>
        <w:t xml:space="preserve">از روحانی کاروان یاد می گیرد و انجام می دهد یا اجتهادا یک یک اعمال را اجتهاد </w:t>
      </w:r>
      <w:r w:rsidR="008C0E8A">
        <w:rPr>
          <w:rFonts w:hint="cs"/>
          <w:sz w:val="32"/>
          <w:szCs w:val="32"/>
          <w:rtl/>
          <w:lang w:bidi="fa-IR"/>
        </w:rPr>
        <w:t>کرده، انجام می دهد.</w:t>
      </w:r>
    </w:p>
    <w:p w:rsidR="00D80F69" w:rsidRDefault="00D80F69" w:rsidP="00D80F69">
      <w:pPr>
        <w:bidi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>در اینصورت قبل از زمان واجب، تعل</w:t>
      </w:r>
      <w:r w:rsidR="006068F2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م واجب نیست.</w:t>
      </w:r>
    </w:p>
    <w:p w:rsidR="0033243E" w:rsidRDefault="00623817" w:rsidP="000544E0">
      <w:pPr>
        <w:bidi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 xml:space="preserve">صورت </w:t>
      </w:r>
      <w:r w:rsidR="00C91904">
        <w:rPr>
          <w:rFonts w:hint="cs"/>
          <w:sz w:val="32"/>
          <w:szCs w:val="32"/>
          <w:rtl/>
          <w:lang w:bidi="fa-IR"/>
        </w:rPr>
        <w:t>دو</w:t>
      </w:r>
      <w:r w:rsidR="000544E0">
        <w:rPr>
          <w:rFonts w:hint="cs"/>
          <w:sz w:val="32"/>
          <w:szCs w:val="32"/>
          <w:rtl/>
          <w:lang w:bidi="fa-IR"/>
        </w:rPr>
        <w:t>ّ</w:t>
      </w:r>
      <w:r w:rsidR="00C91904">
        <w:rPr>
          <w:rFonts w:hint="cs"/>
          <w:sz w:val="32"/>
          <w:szCs w:val="32"/>
          <w:rtl/>
          <w:lang w:bidi="fa-IR"/>
        </w:rPr>
        <w:t>م: تعل</w:t>
      </w:r>
      <w:r w:rsidR="000544E0">
        <w:rPr>
          <w:rFonts w:hint="cs"/>
          <w:sz w:val="32"/>
          <w:szCs w:val="32"/>
          <w:rtl/>
          <w:lang w:bidi="fa-IR"/>
        </w:rPr>
        <w:t>ّ</w:t>
      </w:r>
      <w:r w:rsidR="00C91904">
        <w:rPr>
          <w:rFonts w:hint="cs"/>
          <w:sz w:val="32"/>
          <w:szCs w:val="32"/>
          <w:rtl/>
          <w:lang w:bidi="fa-IR"/>
        </w:rPr>
        <w:t>م</w:t>
      </w:r>
      <w:r w:rsidR="00D80F69">
        <w:rPr>
          <w:rFonts w:hint="cs"/>
          <w:sz w:val="32"/>
          <w:szCs w:val="32"/>
          <w:rtl/>
          <w:lang w:bidi="fa-IR"/>
        </w:rPr>
        <w:t>ِ</w:t>
      </w:r>
      <w:r w:rsidR="00C91904">
        <w:rPr>
          <w:rFonts w:hint="cs"/>
          <w:sz w:val="32"/>
          <w:szCs w:val="32"/>
          <w:rtl/>
          <w:lang w:bidi="fa-IR"/>
        </w:rPr>
        <w:t xml:space="preserve"> قبل از وقت</w:t>
      </w:r>
      <w:r w:rsidR="000544E0">
        <w:rPr>
          <w:rFonts w:hint="cs"/>
          <w:sz w:val="32"/>
          <w:szCs w:val="32"/>
          <w:rtl/>
          <w:lang w:bidi="fa-IR"/>
        </w:rPr>
        <w:t>،</w:t>
      </w:r>
      <w:r w:rsidR="0011193D">
        <w:rPr>
          <w:rFonts w:hint="cs"/>
          <w:sz w:val="32"/>
          <w:szCs w:val="32"/>
          <w:rtl/>
          <w:lang w:bidi="fa-IR"/>
        </w:rPr>
        <w:t xml:space="preserve"> در تشخیص و تعیین واجب</w:t>
      </w:r>
      <w:r w:rsidR="000544E0">
        <w:rPr>
          <w:rFonts w:hint="cs"/>
          <w:sz w:val="32"/>
          <w:szCs w:val="32"/>
          <w:rtl/>
          <w:lang w:bidi="fa-IR"/>
        </w:rPr>
        <w:t>، در زمان اتیان</w:t>
      </w:r>
      <w:r w:rsidR="0011193D">
        <w:rPr>
          <w:rFonts w:hint="cs"/>
          <w:sz w:val="32"/>
          <w:szCs w:val="32"/>
          <w:rtl/>
          <w:lang w:bidi="fa-IR"/>
        </w:rPr>
        <w:t xml:space="preserve"> مؤثر است و بدون تعل</w:t>
      </w:r>
      <w:r w:rsidR="000544E0">
        <w:rPr>
          <w:rFonts w:hint="cs"/>
          <w:sz w:val="32"/>
          <w:szCs w:val="32"/>
          <w:rtl/>
          <w:lang w:bidi="fa-IR"/>
        </w:rPr>
        <w:t>ّ</w:t>
      </w:r>
      <w:r w:rsidR="0011193D">
        <w:rPr>
          <w:rFonts w:hint="cs"/>
          <w:sz w:val="32"/>
          <w:szCs w:val="32"/>
          <w:rtl/>
          <w:lang w:bidi="fa-IR"/>
        </w:rPr>
        <w:t>م</w:t>
      </w:r>
      <w:r>
        <w:rPr>
          <w:rFonts w:hint="cs"/>
          <w:sz w:val="32"/>
          <w:szCs w:val="32"/>
          <w:rtl/>
          <w:lang w:bidi="fa-IR"/>
        </w:rPr>
        <w:t>،</w:t>
      </w:r>
      <w:r w:rsidR="0011193D">
        <w:rPr>
          <w:rFonts w:hint="cs"/>
          <w:sz w:val="32"/>
          <w:szCs w:val="32"/>
          <w:rtl/>
          <w:lang w:bidi="fa-IR"/>
        </w:rPr>
        <w:t xml:space="preserve"> اتیان بصورت تفصیلی ممکن نیست و باید بصورت </w:t>
      </w:r>
      <w:r w:rsidR="000544E0">
        <w:rPr>
          <w:rFonts w:hint="cs"/>
          <w:sz w:val="32"/>
          <w:szCs w:val="32"/>
          <w:rtl/>
          <w:lang w:bidi="fa-IR"/>
        </w:rPr>
        <w:t>اجمالی</w:t>
      </w:r>
      <w:r w:rsidR="0011193D">
        <w:rPr>
          <w:rFonts w:hint="cs"/>
          <w:sz w:val="32"/>
          <w:szCs w:val="32"/>
          <w:rtl/>
          <w:lang w:bidi="fa-IR"/>
        </w:rPr>
        <w:t xml:space="preserve"> اتیان کند؛ مانند احکام قصر و اتمام که اگر در جایی نداند که نماز را باید کامل بخواند یا شکسته، باید به هر دو صورت بخواند</w:t>
      </w:r>
      <w:r>
        <w:rPr>
          <w:rFonts w:hint="cs"/>
          <w:sz w:val="32"/>
          <w:szCs w:val="32"/>
          <w:rtl/>
          <w:lang w:bidi="fa-IR"/>
        </w:rPr>
        <w:t>؛ و مانند ظهر و جمعه که باید هردو را بخواند.</w:t>
      </w:r>
    </w:p>
    <w:p w:rsidR="0033243E" w:rsidRDefault="00D80F69" w:rsidP="000544E0">
      <w:pPr>
        <w:bidi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 xml:space="preserve">در اینصورت </w:t>
      </w:r>
      <w:r w:rsidR="000544E0">
        <w:rPr>
          <w:rFonts w:hint="cs"/>
          <w:sz w:val="32"/>
          <w:szCs w:val="32"/>
          <w:rtl/>
          <w:lang w:bidi="fa-IR"/>
        </w:rPr>
        <w:t>قبل از زمان واجب، تعلّم واجب نیست؛ زیرا</w:t>
      </w:r>
      <w:r>
        <w:rPr>
          <w:rFonts w:hint="cs"/>
          <w:sz w:val="32"/>
          <w:szCs w:val="32"/>
          <w:rtl/>
          <w:lang w:bidi="fa-IR"/>
        </w:rPr>
        <w:t xml:space="preserve"> مبنای ما آن است که در اکثر موارد شک</w:t>
      </w:r>
      <w:r w:rsidR="000544E0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 xml:space="preserve"> در مکل</w:t>
      </w:r>
      <w:r w:rsidR="000544E0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ف به،</w:t>
      </w:r>
      <w:r w:rsidRPr="00AD44EA">
        <w:rPr>
          <w:rFonts w:hint="cs"/>
          <w:sz w:val="32"/>
          <w:szCs w:val="32"/>
          <w:rtl/>
          <w:lang w:bidi="fa-IR"/>
        </w:rPr>
        <w:t xml:space="preserve"> </w:t>
      </w:r>
      <w:r>
        <w:rPr>
          <w:rFonts w:hint="cs"/>
          <w:sz w:val="32"/>
          <w:szCs w:val="32"/>
          <w:rtl/>
          <w:lang w:bidi="fa-IR"/>
        </w:rPr>
        <w:t>امتثال اجمالی کافی است</w:t>
      </w:r>
      <w:r w:rsidR="00FB3EA3">
        <w:rPr>
          <w:rFonts w:hint="cs"/>
          <w:sz w:val="32"/>
          <w:szCs w:val="32"/>
          <w:rtl/>
          <w:lang w:bidi="fa-IR"/>
        </w:rPr>
        <w:t xml:space="preserve"> در بحث اصول عملیه و در بحث اسقاط تکلیف، ما این نظریه را انتخاب کردیم که هر تکلیفی را جایز است تفصیلی اتیان کنیم یا اجمالی و اینطور نیست که</w:t>
      </w:r>
      <w:r w:rsidR="000544E0">
        <w:rPr>
          <w:rFonts w:hint="cs"/>
          <w:sz w:val="32"/>
          <w:szCs w:val="32"/>
          <w:rtl/>
          <w:lang w:bidi="fa-IR"/>
        </w:rPr>
        <w:t xml:space="preserve"> اولاً اتیان</w:t>
      </w:r>
      <w:r w:rsidR="00FB3EA3">
        <w:rPr>
          <w:rFonts w:hint="cs"/>
          <w:sz w:val="32"/>
          <w:szCs w:val="32"/>
          <w:rtl/>
          <w:lang w:bidi="fa-IR"/>
        </w:rPr>
        <w:t xml:space="preserve"> تفصیلی</w:t>
      </w:r>
      <w:r w:rsidR="000544E0">
        <w:rPr>
          <w:rFonts w:hint="cs"/>
          <w:sz w:val="32"/>
          <w:szCs w:val="32"/>
          <w:rtl/>
          <w:lang w:bidi="fa-IR"/>
        </w:rPr>
        <w:t xml:space="preserve"> واجب</w:t>
      </w:r>
      <w:r w:rsidR="00FB3EA3">
        <w:rPr>
          <w:rFonts w:hint="cs"/>
          <w:sz w:val="32"/>
          <w:szCs w:val="32"/>
          <w:rtl/>
          <w:lang w:bidi="fa-IR"/>
        </w:rPr>
        <w:t xml:space="preserve"> باشد و اگر نشد، اجمالی</w:t>
      </w:r>
      <w:r w:rsidR="000544E0">
        <w:rPr>
          <w:rFonts w:hint="cs"/>
          <w:sz w:val="32"/>
          <w:szCs w:val="32"/>
          <w:rtl/>
          <w:lang w:bidi="fa-IR"/>
        </w:rPr>
        <w:t>؛</w:t>
      </w:r>
      <w:r w:rsidR="00FB3EA3">
        <w:rPr>
          <w:rFonts w:hint="cs"/>
          <w:sz w:val="32"/>
          <w:szCs w:val="32"/>
          <w:rtl/>
          <w:lang w:bidi="fa-IR"/>
        </w:rPr>
        <w:t xml:space="preserve"> بلکه از ابتدا </w:t>
      </w:r>
      <w:r w:rsidR="000544E0">
        <w:rPr>
          <w:rFonts w:hint="cs"/>
          <w:sz w:val="32"/>
          <w:szCs w:val="32"/>
          <w:rtl/>
          <w:lang w:bidi="fa-IR"/>
        </w:rPr>
        <w:t xml:space="preserve">اتیان </w:t>
      </w:r>
      <w:r w:rsidR="00FB3EA3">
        <w:rPr>
          <w:rFonts w:hint="cs"/>
          <w:sz w:val="32"/>
          <w:szCs w:val="32"/>
          <w:rtl/>
          <w:lang w:bidi="fa-IR"/>
        </w:rPr>
        <w:t xml:space="preserve">اجمالی </w:t>
      </w:r>
      <w:r w:rsidR="000544E0">
        <w:rPr>
          <w:rFonts w:hint="cs"/>
          <w:sz w:val="32"/>
          <w:szCs w:val="32"/>
          <w:rtl/>
          <w:lang w:bidi="fa-IR"/>
        </w:rPr>
        <w:t>جایز است؛</w:t>
      </w:r>
      <w:r w:rsidR="000544E0" w:rsidRPr="000544E0">
        <w:rPr>
          <w:rFonts w:hint="cs"/>
          <w:sz w:val="32"/>
          <w:szCs w:val="32"/>
          <w:rtl/>
          <w:lang w:bidi="fa-IR"/>
        </w:rPr>
        <w:t xml:space="preserve"> </w:t>
      </w:r>
      <w:r w:rsidR="000544E0">
        <w:rPr>
          <w:rFonts w:hint="cs"/>
          <w:sz w:val="32"/>
          <w:szCs w:val="32"/>
          <w:rtl/>
          <w:lang w:bidi="fa-IR"/>
        </w:rPr>
        <w:t>زیرا امتثال اجمالی در عرض امتثال تفصیلی است نه در طول آن؛</w:t>
      </w:r>
    </w:p>
    <w:p w:rsidR="00CF6BD3" w:rsidRPr="00CF6BD3" w:rsidRDefault="00CF3CD5" w:rsidP="00CF3CD5">
      <w:pPr>
        <w:bidi/>
        <w:rPr>
          <w:color w:val="FF0000"/>
          <w:sz w:val="32"/>
          <w:szCs w:val="32"/>
          <w:rtl/>
          <w:lang w:bidi="fa-IR"/>
        </w:rPr>
      </w:pPr>
      <w:r w:rsidRPr="00CF6BD3">
        <w:rPr>
          <w:rFonts w:hint="cs"/>
          <w:color w:val="FF0000"/>
          <w:sz w:val="32"/>
          <w:szCs w:val="32"/>
          <w:rtl/>
          <w:lang w:bidi="fa-IR"/>
        </w:rPr>
        <w:t>(پایان)</w:t>
      </w:r>
      <w:bookmarkStart w:id="0" w:name="_GoBack"/>
      <w:bookmarkEnd w:id="0"/>
    </w:p>
    <w:sectPr w:rsidR="00CF6BD3" w:rsidRPr="00CF6BD3" w:rsidSect="00BF7690">
      <w:pgSz w:w="11907" w:h="16839" w:code="9"/>
      <w:pgMar w:top="1440" w:right="1440" w:bottom="1440" w:left="1440" w:header="720" w:footer="720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or_Badr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690"/>
    <w:rsid w:val="00020AE1"/>
    <w:rsid w:val="000445AA"/>
    <w:rsid w:val="00052017"/>
    <w:rsid w:val="000544E0"/>
    <w:rsid w:val="0011193D"/>
    <w:rsid w:val="0014125F"/>
    <w:rsid w:val="0033243E"/>
    <w:rsid w:val="0033544D"/>
    <w:rsid w:val="003C00CE"/>
    <w:rsid w:val="003D1BC9"/>
    <w:rsid w:val="00460CCA"/>
    <w:rsid w:val="00472E0C"/>
    <w:rsid w:val="004B1A03"/>
    <w:rsid w:val="005B7411"/>
    <w:rsid w:val="006068F2"/>
    <w:rsid w:val="00623817"/>
    <w:rsid w:val="006662CA"/>
    <w:rsid w:val="00715E92"/>
    <w:rsid w:val="00825348"/>
    <w:rsid w:val="008C0E8A"/>
    <w:rsid w:val="009A4D69"/>
    <w:rsid w:val="009B4DC8"/>
    <w:rsid w:val="00AD44EA"/>
    <w:rsid w:val="00BF7690"/>
    <w:rsid w:val="00C466A4"/>
    <w:rsid w:val="00C730B1"/>
    <w:rsid w:val="00C91904"/>
    <w:rsid w:val="00CA69CC"/>
    <w:rsid w:val="00CF3CD5"/>
    <w:rsid w:val="00CF6BD3"/>
    <w:rsid w:val="00D80F69"/>
    <w:rsid w:val="00F92457"/>
    <w:rsid w:val="00FB3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oor_Badr" w:eastAsiaTheme="minorHAnsi" w:hAnsi="Noor_Badr" w:cs="Noor_Badr"/>
        <w:sz w:val="24"/>
        <w:szCs w:val="24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4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oor_Badr" w:eastAsiaTheme="minorHAnsi" w:hAnsi="Noor_Badr" w:cs="Noor_Badr"/>
        <w:sz w:val="24"/>
        <w:szCs w:val="24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4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909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بسم الله</dc:creator>
  <cp:lastModifiedBy>بسم الله</cp:lastModifiedBy>
  <cp:revision>28</cp:revision>
  <dcterms:created xsi:type="dcterms:W3CDTF">2019-10-07T16:25:00Z</dcterms:created>
  <dcterms:modified xsi:type="dcterms:W3CDTF">2019-10-19T02:48:00Z</dcterms:modified>
</cp:coreProperties>
</file>